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EF5" w:rsidRPr="00B002A0" w:rsidRDefault="008B4423" w:rsidP="00B002A0">
      <w:pPr>
        <w:jc w:val="right"/>
        <w:rPr>
          <w:sz w:val="24"/>
          <w:szCs w:val="24"/>
        </w:rPr>
      </w:pPr>
      <w:bookmarkStart w:id="0" w:name="_GoBack"/>
      <w:bookmarkEnd w:id="0"/>
      <w:r>
        <w:rPr>
          <w:rFonts w:hint="eastAsia"/>
          <w:sz w:val="24"/>
          <w:szCs w:val="24"/>
        </w:rPr>
        <w:t>令和</w:t>
      </w:r>
      <w:r w:rsidR="00B002A0" w:rsidRPr="00B002A0">
        <w:rPr>
          <w:rFonts w:hint="eastAsia"/>
          <w:sz w:val="24"/>
          <w:szCs w:val="24"/>
        </w:rPr>
        <w:t xml:space="preserve">　　年　　月　　日</w:t>
      </w:r>
    </w:p>
    <w:p w:rsidR="00B002A0" w:rsidRPr="00B002A0" w:rsidRDefault="00B002A0">
      <w:pPr>
        <w:rPr>
          <w:sz w:val="24"/>
          <w:szCs w:val="24"/>
        </w:rPr>
      </w:pPr>
      <w:r w:rsidRPr="00B002A0">
        <w:rPr>
          <w:rFonts w:hint="eastAsia"/>
          <w:sz w:val="24"/>
          <w:szCs w:val="24"/>
        </w:rPr>
        <w:t>熊本県国民健康保険団体連合会　様</w:t>
      </w:r>
    </w:p>
    <w:p w:rsidR="00B002A0" w:rsidRPr="00B002A0" w:rsidRDefault="00B002A0">
      <w:pPr>
        <w:rPr>
          <w:sz w:val="24"/>
          <w:szCs w:val="24"/>
        </w:rPr>
      </w:pPr>
    </w:p>
    <w:p w:rsidR="00B002A0" w:rsidRPr="00B002A0" w:rsidRDefault="00B002A0">
      <w:pPr>
        <w:rPr>
          <w:b/>
          <w:sz w:val="24"/>
          <w:szCs w:val="24"/>
        </w:rPr>
      </w:pPr>
    </w:p>
    <w:p w:rsidR="00B002A0" w:rsidRPr="00B002A0" w:rsidRDefault="00B002A0" w:rsidP="00B002A0">
      <w:pPr>
        <w:jc w:val="center"/>
        <w:rPr>
          <w:b/>
          <w:sz w:val="24"/>
          <w:szCs w:val="24"/>
        </w:rPr>
      </w:pPr>
      <w:r w:rsidRPr="00B002A0">
        <w:rPr>
          <w:rFonts w:hint="eastAsia"/>
          <w:b/>
          <w:sz w:val="24"/>
          <w:szCs w:val="24"/>
        </w:rPr>
        <w:t>診療</w:t>
      </w:r>
      <w:r w:rsidR="00803283">
        <w:rPr>
          <w:rFonts w:hint="eastAsia"/>
          <w:b/>
          <w:sz w:val="24"/>
          <w:szCs w:val="24"/>
        </w:rPr>
        <w:t>（調剤）</w:t>
      </w:r>
      <w:r w:rsidRPr="00B002A0">
        <w:rPr>
          <w:rFonts w:hint="eastAsia"/>
          <w:b/>
          <w:sz w:val="24"/>
          <w:szCs w:val="24"/>
        </w:rPr>
        <w:t>報酬</w:t>
      </w:r>
      <w:r w:rsidR="00803283">
        <w:rPr>
          <w:rFonts w:hint="eastAsia"/>
          <w:b/>
          <w:sz w:val="24"/>
          <w:szCs w:val="24"/>
        </w:rPr>
        <w:t>等</w:t>
      </w:r>
      <w:r w:rsidRPr="00B002A0">
        <w:rPr>
          <w:rFonts w:hint="eastAsia"/>
          <w:b/>
          <w:sz w:val="24"/>
          <w:szCs w:val="24"/>
        </w:rPr>
        <w:t>支払額決定通知書の再発行について（依頼）</w:t>
      </w:r>
    </w:p>
    <w:p w:rsidR="00B002A0" w:rsidRPr="00B002A0" w:rsidRDefault="00B002A0" w:rsidP="00B002A0">
      <w:pPr>
        <w:rPr>
          <w:kern w:val="0"/>
          <w:sz w:val="24"/>
          <w:szCs w:val="24"/>
        </w:rPr>
      </w:pPr>
    </w:p>
    <w:p w:rsidR="00B002A0" w:rsidRPr="00B002A0" w:rsidRDefault="00B002A0" w:rsidP="00B002A0">
      <w:pPr>
        <w:ind w:firstLineChars="100" w:firstLine="240"/>
        <w:rPr>
          <w:kern w:val="0"/>
          <w:sz w:val="24"/>
          <w:szCs w:val="24"/>
        </w:rPr>
      </w:pPr>
      <w:r w:rsidRPr="00B002A0">
        <w:rPr>
          <w:rFonts w:hint="eastAsia"/>
          <w:kern w:val="0"/>
          <w:sz w:val="24"/>
          <w:szCs w:val="24"/>
        </w:rPr>
        <w:t>このことについて、</w:t>
      </w:r>
      <w:r w:rsidR="00A21A2C" w:rsidRPr="00A21A2C">
        <w:rPr>
          <w:rFonts w:hint="eastAsia"/>
          <w:kern w:val="0"/>
          <w:sz w:val="24"/>
          <w:szCs w:val="24"/>
          <w:u w:val="single"/>
        </w:rPr>
        <w:t xml:space="preserve">　　</w:t>
      </w:r>
      <w:r w:rsidRPr="00B002A0">
        <w:rPr>
          <w:rFonts w:hint="eastAsia"/>
          <w:kern w:val="0"/>
          <w:sz w:val="24"/>
          <w:szCs w:val="24"/>
          <w:u w:val="single"/>
        </w:rPr>
        <w:t xml:space="preserve">　　年　　月診療分</w:t>
      </w:r>
      <w:r w:rsidR="00803283" w:rsidRPr="00803283">
        <w:rPr>
          <w:rFonts w:hint="eastAsia"/>
          <w:kern w:val="0"/>
          <w:sz w:val="24"/>
          <w:szCs w:val="24"/>
        </w:rPr>
        <w:t>診療（調剤）報酬等</w:t>
      </w:r>
      <w:r w:rsidRPr="00B002A0">
        <w:rPr>
          <w:rFonts w:hint="eastAsia"/>
          <w:kern w:val="0"/>
          <w:sz w:val="24"/>
          <w:szCs w:val="24"/>
        </w:rPr>
        <w:t>支払額決定通知書</w:t>
      </w:r>
      <w:r w:rsidR="00205DB3">
        <w:rPr>
          <w:rFonts w:hint="eastAsia"/>
          <w:kern w:val="0"/>
          <w:sz w:val="24"/>
          <w:szCs w:val="24"/>
        </w:rPr>
        <w:t>の</w:t>
      </w:r>
      <w:r w:rsidRPr="00B002A0">
        <w:rPr>
          <w:rFonts w:hint="eastAsia"/>
          <w:kern w:val="0"/>
          <w:sz w:val="24"/>
          <w:szCs w:val="24"/>
        </w:rPr>
        <w:t>再発行</w:t>
      </w:r>
      <w:r w:rsidR="004F2593">
        <w:rPr>
          <w:rFonts w:hint="eastAsia"/>
          <w:kern w:val="0"/>
          <w:sz w:val="24"/>
          <w:szCs w:val="24"/>
        </w:rPr>
        <w:t>を</w:t>
      </w:r>
      <w:r w:rsidR="00205DB3">
        <w:rPr>
          <w:rFonts w:hint="eastAsia"/>
          <w:kern w:val="0"/>
          <w:sz w:val="24"/>
          <w:szCs w:val="24"/>
        </w:rPr>
        <w:t>以下のとおり依頼</w:t>
      </w:r>
      <w:r w:rsidRPr="00B002A0">
        <w:rPr>
          <w:rFonts w:hint="eastAsia"/>
          <w:kern w:val="0"/>
          <w:sz w:val="24"/>
          <w:szCs w:val="24"/>
        </w:rPr>
        <w:t>します。</w:t>
      </w:r>
    </w:p>
    <w:p w:rsidR="00B002A0" w:rsidRPr="00205DB3" w:rsidRDefault="00B002A0" w:rsidP="00B002A0">
      <w:pPr>
        <w:rPr>
          <w:sz w:val="24"/>
          <w:szCs w:val="24"/>
        </w:rPr>
      </w:pPr>
    </w:p>
    <w:tbl>
      <w:tblPr>
        <w:tblStyle w:val="a7"/>
        <w:tblW w:w="0" w:type="auto"/>
        <w:tblLook w:val="04A0" w:firstRow="1" w:lastRow="0" w:firstColumn="1" w:lastColumn="0" w:noHBand="0" w:noVBand="1"/>
      </w:tblPr>
      <w:tblGrid>
        <w:gridCol w:w="2326"/>
        <w:gridCol w:w="6168"/>
      </w:tblGrid>
      <w:tr w:rsidR="00B002A0" w:rsidRPr="00B002A0" w:rsidTr="00205DB3">
        <w:trPr>
          <w:trHeight w:val="709"/>
        </w:trPr>
        <w:tc>
          <w:tcPr>
            <w:tcW w:w="2376" w:type="dxa"/>
            <w:vAlign w:val="center"/>
          </w:tcPr>
          <w:p w:rsidR="00B002A0" w:rsidRPr="00B002A0" w:rsidRDefault="00205DB3" w:rsidP="00B002A0">
            <w:pPr>
              <w:jc w:val="center"/>
              <w:rPr>
                <w:sz w:val="24"/>
                <w:szCs w:val="24"/>
              </w:rPr>
            </w:pPr>
            <w:r>
              <w:rPr>
                <w:rFonts w:hint="eastAsia"/>
                <w:sz w:val="24"/>
                <w:szCs w:val="24"/>
              </w:rPr>
              <w:t>保険</w:t>
            </w:r>
            <w:r w:rsidR="00B002A0" w:rsidRPr="00B002A0">
              <w:rPr>
                <w:rFonts w:hint="eastAsia"/>
                <w:sz w:val="24"/>
                <w:szCs w:val="24"/>
              </w:rPr>
              <w:t>医療機関</w:t>
            </w:r>
            <w:r>
              <w:rPr>
                <w:rFonts w:hint="eastAsia"/>
                <w:sz w:val="24"/>
                <w:szCs w:val="24"/>
              </w:rPr>
              <w:t>等</w:t>
            </w:r>
            <w:r>
              <w:rPr>
                <w:rFonts w:hint="eastAsia"/>
                <w:sz w:val="24"/>
                <w:szCs w:val="24"/>
              </w:rPr>
              <w:br/>
            </w:r>
            <w:r w:rsidR="00B002A0" w:rsidRPr="00B002A0">
              <w:rPr>
                <w:rFonts w:hint="eastAsia"/>
                <w:sz w:val="24"/>
                <w:szCs w:val="24"/>
              </w:rPr>
              <w:t>コード</w:t>
            </w:r>
          </w:p>
        </w:tc>
        <w:tc>
          <w:tcPr>
            <w:tcW w:w="6326" w:type="dxa"/>
            <w:vAlign w:val="center"/>
          </w:tcPr>
          <w:p w:rsidR="00B002A0" w:rsidRPr="00B002A0" w:rsidRDefault="00B002A0" w:rsidP="00B002A0">
            <w:pPr>
              <w:jc w:val="center"/>
              <w:rPr>
                <w:sz w:val="24"/>
                <w:szCs w:val="24"/>
              </w:rPr>
            </w:pPr>
          </w:p>
        </w:tc>
      </w:tr>
      <w:tr w:rsidR="00B002A0" w:rsidRPr="00B002A0" w:rsidTr="00205DB3">
        <w:trPr>
          <w:trHeight w:val="709"/>
        </w:trPr>
        <w:tc>
          <w:tcPr>
            <w:tcW w:w="2376" w:type="dxa"/>
            <w:vAlign w:val="center"/>
          </w:tcPr>
          <w:p w:rsidR="00B002A0" w:rsidRPr="00B002A0" w:rsidRDefault="00B002A0" w:rsidP="00B002A0">
            <w:pPr>
              <w:jc w:val="center"/>
              <w:rPr>
                <w:sz w:val="24"/>
                <w:szCs w:val="24"/>
              </w:rPr>
            </w:pPr>
            <w:r w:rsidRPr="00B002A0">
              <w:rPr>
                <w:rFonts w:hint="eastAsia"/>
                <w:sz w:val="24"/>
                <w:szCs w:val="24"/>
              </w:rPr>
              <w:t>所</w:t>
            </w:r>
            <w:r>
              <w:rPr>
                <w:rFonts w:hint="eastAsia"/>
                <w:sz w:val="24"/>
                <w:szCs w:val="24"/>
              </w:rPr>
              <w:t xml:space="preserve">　</w:t>
            </w:r>
            <w:r w:rsidRPr="00B002A0">
              <w:rPr>
                <w:rFonts w:hint="eastAsia"/>
                <w:sz w:val="24"/>
                <w:szCs w:val="24"/>
              </w:rPr>
              <w:t>在</w:t>
            </w:r>
            <w:r>
              <w:rPr>
                <w:rFonts w:hint="eastAsia"/>
                <w:sz w:val="24"/>
                <w:szCs w:val="24"/>
              </w:rPr>
              <w:t xml:space="preserve">　</w:t>
            </w:r>
            <w:r w:rsidRPr="00B002A0">
              <w:rPr>
                <w:rFonts w:hint="eastAsia"/>
                <w:sz w:val="24"/>
                <w:szCs w:val="24"/>
              </w:rPr>
              <w:t>地</w:t>
            </w:r>
          </w:p>
        </w:tc>
        <w:tc>
          <w:tcPr>
            <w:tcW w:w="6326" w:type="dxa"/>
            <w:vAlign w:val="center"/>
          </w:tcPr>
          <w:p w:rsidR="00B002A0" w:rsidRPr="00B002A0" w:rsidRDefault="00B002A0" w:rsidP="00B002A0">
            <w:pPr>
              <w:jc w:val="center"/>
              <w:rPr>
                <w:sz w:val="24"/>
                <w:szCs w:val="24"/>
              </w:rPr>
            </w:pPr>
          </w:p>
        </w:tc>
      </w:tr>
      <w:tr w:rsidR="00B002A0" w:rsidRPr="00B002A0" w:rsidTr="00205DB3">
        <w:trPr>
          <w:trHeight w:val="709"/>
        </w:trPr>
        <w:tc>
          <w:tcPr>
            <w:tcW w:w="2376" w:type="dxa"/>
            <w:vAlign w:val="center"/>
          </w:tcPr>
          <w:p w:rsidR="00B002A0" w:rsidRPr="00B002A0" w:rsidRDefault="00205DB3" w:rsidP="00B002A0">
            <w:pPr>
              <w:jc w:val="center"/>
              <w:rPr>
                <w:sz w:val="24"/>
                <w:szCs w:val="24"/>
              </w:rPr>
            </w:pPr>
            <w:r>
              <w:rPr>
                <w:rFonts w:hint="eastAsia"/>
                <w:sz w:val="24"/>
                <w:szCs w:val="24"/>
              </w:rPr>
              <w:t>保険</w:t>
            </w:r>
            <w:r w:rsidR="00B002A0" w:rsidRPr="00B002A0">
              <w:rPr>
                <w:rFonts w:hint="eastAsia"/>
                <w:sz w:val="24"/>
                <w:szCs w:val="24"/>
              </w:rPr>
              <w:t>医療機関</w:t>
            </w:r>
            <w:r>
              <w:rPr>
                <w:rFonts w:hint="eastAsia"/>
                <w:sz w:val="24"/>
                <w:szCs w:val="24"/>
              </w:rPr>
              <w:t>等</w:t>
            </w:r>
            <w:r w:rsidR="00B002A0" w:rsidRPr="00B002A0">
              <w:rPr>
                <w:rFonts w:hint="eastAsia"/>
                <w:sz w:val="24"/>
                <w:szCs w:val="24"/>
              </w:rPr>
              <w:t>名</w:t>
            </w:r>
          </w:p>
        </w:tc>
        <w:tc>
          <w:tcPr>
            <w:tcW w:w="6326" w:type="dxa"/>
            <w:vAlign w:val="center"/>
          </w:tcPr>
          <w:p w:rsidR="00B002A0" w:rsidRPr="00B002A0" w:rsidRDefault="00B002A0" w:rsidP="00B002A0">
            <w:pPr>
              <w:jc w:val="center"/>
              <w:rPr>
                <w:sz w:val="24"/>
                <w:szCs w:val="24"/>
              </w:rPr>
            </w:pPr>
          </w:p>
        </w:tc>
      </w:tr>
      <w:tr w:rsidR="00B002A0" w:rsidRPr="00B002A0" w:rsidTr="00205DB3">
        <w:trPr>
          <w:trHeight w:val="709"/>
        </w:trPr>
        <w:tc>
          <w:tcPr>
            <w:tcW w:w="2376" w:type="dxa"/>
            <w:vAlign w:val="center"/>
          </w:tcPr>
          <w:p w:rsidR="00B002A0" w:rsidRPr="00B002A0" w:rsidRDefault="00205DB3" w:rsidP="00E651C3">
            <w:pPr>
              <w:jc w:val="center"/>
              <w:rPr>
                <w:sz w:val="24"/>
                <w:szCs w:val="24"/>
              </w:rPr>
            </w:pPr>
            <w:r>
              <w:rPr>
                <w:rFonts w:hint="eastAsia"/>
                <w:sz w:val="24"/>
                <w:szCs w:val="24"/>
              </w:rPr>
              <w:t>開設者氏</w:t>
            </w:r>
            <w:r w:rsidR="00B002A0" w:rsidRPr="00B002A0">
              <w:rPr>
                <w:rFonts w:hint="eastAsia"/>
                <w:sz w:val="24"/>
                <w:szCs w:val="24"/>
              </w:rPr>
              <w:t>名</w:t>
            </w:r>
          </w:p>
        </w:tc>
        <w:tc>
          <w:tcPr>
            <w:tcW w:w="6326" w:type="dxa"/>
            <w:vAlign w:val="center"/>
          </w:tcPr>
          <w:p w:rsidR="00B002A0" w:rsidRPr="00B002A0" w:rsidRDefault="00B002A0" w:rsidP="00C568B2">
            <w:pPr>
              <w:jc w:val="center"/>
              <w:rPr>
                <w:sz w:val="24"/>
                <w:szCs w:val="24"/>
              </w:rPr>
            </w:pPr>
          </w:p>
        </w:tc>
      </w:tr>
      <w:tr w:rsidR="00B002A0" w:rsidRPr="00B002A0" w:rsidTr="00205DB3">
        <w:trPr>
          <w:trHeight w:val="709"/>
        </w:trPr>
        <w:tc>
          <w:tcPr>
            <w:tcW w:w="2376" w:type="dxa"/>
            <w:vAlign w:val="center"/>
          </w:tcPr>
          <w:p w:rsidR="00B002A0" w:rsidRPr="00B002A0" w:rsidRDefault="00B002A0" w:rsidP="00B002A0">
            <w:pPr>
              <w:jc w:val="center"/>
              <w:rPr>
                <w:sz w:val="24"/>
                <w:szCs w:val="24"/>
              </w:rPr>
            </w:pPr>
            <w:r w:rsidRPr="00B002A0">
              <w:rPr>
                <w:rFonts w:hint="eastAsia"/>
                <w:sz w:val="24"/>
                <w:szCs w:val="24"/>
              </w:rPr>
              <w:t>電話番号</w:t>
            </w:r>
          </w:p>
        </w:tc>
        <w:tc>
          <w:tcPr>
            <w:tcW w:w="6326" w:type="dxa"/>
            <w:vAlign w:val="center"/>
          </w:tcPr>
          <w:p w:rsidR="00B002A0" w:rsidRPr="00B002A0" w:rsidRDefault="00B002A0" w:rsidP="00B002A0">
            <w:pPr>
              <w:jc w:val="center"/>
              <w:rPr>
                <w:sz w:val="24"/>
                <w:szCs w:val="24"/>
              </w:rPr>
            </w:pPr>
          </w:p>
        </w:tc>
      </w:tr>
      <w:tr w:rsidR="00B002A0" w:rsidRPr="00B002A0" w:rsidTr="00205DB3">
        <w:trPr>
          <w:trHeight w:val="709"/>
        </w:trPr>
        <w:tc>
          <w:tcPr>
            <w:tcW w:w="2376" w:type="dxa"/>
            <w:vAlign w:val="center"/>
          </w:tcPr>
          <w:p w:rsidR="00B002A0" w:rsidRPr="00B002A0" w:rsidRDefault="00205DB3" w:rsidP="00B002A0">
            <w:pPr>
              <w:jc w:val="center"/>
              <w:rPr>
                <w:sz w:val="24"/>
                <w:szCs w:val="24"/>
              </w:rPr>
            </w:pPr>
            <w:r>
              <w:rPr>
                <w:rFonts w:hint="eastAsia"/>
                <w:sz w:val="24"/>
                <w:szCs w:val="24"/>
              </w:rPr>
              <w:t>再発行理由</w:t>
            </w:r>
          </w:p>
        </w:tc>
        <w:tc>
          <w:tcPr>
            <w:tcW w:w="6326" w:type="dxa"/>
            <w:vAlign w:val="center"/>
          </w:tcPr>
          <w:p w:rsidR="00B002A0" w:rsidRPr="00B002A0" w:rsidRDefault="00B002A0" w:rsidP="00C568B2">
            <w:pPr>
              <w:jc w:val="center"/>
              <w:rPr>
                <w:sz w:val="24"/>
                <w:szCs w:val="24"/>
              </w:rPr>
            </w:pPr>
          </w:p>
        </w:tc>
      </w:tr>
    </w:tbl>
    <w:p w:rsidR="007858F8" w:rsidRDefault="007858F8" w:rsidP="00B002A0">
      <w:pPr>
        <w:rPr>
          <w:sz w:val="24"/>
          <w:szCs w:val="24"/>
        </w:rPr>
      </w:pPr>
    </w:p>
    <w:p w:rsidR="007858F8" w:rsidRDefault="007858F8" w:rsidP="007858F8">
      <w:pPr>
        <w:rPr>
          <w:sz w:val="24"/>
          <w:szCs w:val="24"/>
        </w:rPr>
      </w:pPr>
      <w:r>
        <w:rPr>
          <w:rFonts w:hint="eastAsia"/>
          <w:sz w:val="24"/>
          <w:szCs w:val="24"/>
        </w:rPr>
        <w:t>【留意事項】</w:t>
      </w:r>
    </w:p>
    <w:p w:rsidR="00205DB3" w:rsidRDefault="00205DB3" w:rsidP="007858F8">
      <w:pPr>
        <w:ind w:left="240" w:hangingChars="100" w:hanging="240"/>
        <w:rPr>
          <w:sz w:val="24"/>
          <w:szCs w:val="24"/>
        </w:rPr>
      </w:pPr>
      <w:r>
        <w:rPr>
          <w:rFonts w:hint="eastAsia"/>
          <w:sz w:val="24"/>
          <w:szCs w:val="24"/>
        </w:rPr>
        <w:t xml:space="preserve">１　</w:t>
      </w:r>
      <w:r w:rsidRPr="00205DB3">
        <w:rPr>
          <w:rFonts w:hint="eastAsia"/>
          <w:sz w:val="24"/>
          <w:szCs w:val="24"/>
        </w:rPr>
        <w:t>あて先（保険医療機関名・保険薬局等の住所及び名称）を記載した返信用封筒（</w:t>
      </w:r>
      <w:r w:rsidR="00B002A0" w:rsidRPr="00205DB3">
        <w:rPr>
          <w:rFonts w:hint="eastAsia"/>
          <w:sz w:val="24"/>
          <w:szCs w:val="24"/>
        </w:rPr>
        <w:t>切手貼付</w:t>
      </w:r>
      <w:r w:rsidRPr="00205DB3">
        <w:rPr>
          <w:rFonts w:hint="eastAsia"/>
          <w:sz w:val="24"/>
          <w:szCs w:val="24"/>
        </w:rPr>
        <w:t>）を必ず</w:t>
      </w:r>
      <w:r w:rsidR="00B002A0" w:rsidRPr="00205DB3">
        <w:rPr>
          <w:rFonts w:hint="eastAsia"/>
          <w:sz w:val="24"/>
          <w:szCs w:val="24"/>
        </w:rPr>
        <w:t>同封</w:t>
      </w:r>
      <w:r w:rsidRPr="00205DB3">
        <w:rPr>
          <w:rFonts w:hint="eastAsia"/>
          <w:sz w:val="24"/>
          <w:szCs w:val="24"/>
        </w:rPr>
        <w:t>してください。</w:t>
      </w:r>
    </w:p>
    <w:p w:rsidR="00205DB3" w:rsidRDefault="00205DB3" w:rsidP="007858F8">
      <w:pPr>
        <w:ind w:leftChars="114" w:left="239" w:firstLineChars="100" w:firstLine="240"/>
        <w:rPr>
          <w:sz w:val="24"/>
          <w:szCs w:val="24"/>
        </w:rPr>
      </w:pPr>
      <w:r>
        <w:rPr>
          <w:rFonts w:hint="eastAsia"/>
          <w:sz w:val="24"/>
          <w:szCs w:val="24"/>
        </w:rPr>
        <w:t>※保険医療機関（保険薬局等）以外には送付できません。</w:t>
      </w:r>
    </w:p>
    <w:p w:rsidR="00205DB3" w:rsidRPr="00205DB3" w:rsidRDefault="00205DB3" w:rsidP="007858F8">
      <w:pPr>
        <w:ind w:left="240" w:hangingChars="100" w:hanging="240"/>
        <w:rPr>
          <w:sz w:val="24"/>
          <w:szCs w:val="24"/>
        </w:rPr>
      </w:pPr>
      <w:r>
        <w:rPr>
          <w:rFonts w:hint="eastAsia"/>
          <w:sz w:val="24"/>
          <w:szCs w:val="24"/>
        </w:rPr>
        <w:t>２　電話・ファクシミリ等による支払金額の照会、再発行依頼及び会計事務所等、代理の方からの申し出については応じられませんのでご了承願います。</w:t>
      </w:r>
    </w:p>
    <w:p w:rsidR="00B002A0" w:rsidRPr="00B002A0" w:rsidRDefault="00B002A0" w:rsidP="00B002A0">
      <w:pPr>
        <w:rPr>
          <w:sz w:val="24"/>
          <w:szCs w:val="24"/>
        </w:rPr>
      </w:pPr>
    </w:p>
    <w:p w:rsidR="00B002A0" w:rsidRPr="00B002A0" w:rsidRDefault="00B002A0" w:rsidP="00B002A0">
      <w:pPr>
        <w:ind w:left="2520" w:firstLineChars="350" w:firstLine="840"/>
        <w:rPr>
          <w:sz w:val="24"/>
          <w:szCs w:val="24"/>
        </w:rPr>
      </w:pPr>
      <w:r>
        <w:rPr>
          <w:rFonts w:hint="eastAsia"/>
          <w:sz w:val="24"/>
          <w:szCs w:val="24"/>
        </w:rPr>
        <w:t>送付先</w:t>
      </w:r>
    </w:p>
    <w:p w:rsidR="00B002A0" w:rsidRPr="00B002A0" w:rsidRDefault="00B002A0" w:rsidP="00B002A0">
      <w:pPr>
        <w:ind w:leftChars="1200" w:left="2520" w:firstLineChars="450" w:firstLine="1080"/>
        <w:rPr>
          <w:sz w:val="24"/>
          <w:szCs w:val="24"/>
        </w:rPr>
      </w:pPr>
      <w:r w:rsidRPr="00B002A0">
        <w:rPr>
          <w:rFonts w:hint="eastAsia"/>
          <w:sz w:val="24"/>
          <w:szCs w:val="24"/>
        </w:rPr>
        <w:t>〒</w:t>
      </w:r>
      <w:r w:rsidRPr="00B002A0">
        <w:rPr>
          <w:rFonts w:hint="eastAsia"/>
          <w:sz w:val="24"/>
          <w:szCs w:val="24"/>
        </w:rPr>
        <w:t>862-</w:t>
      </w:r>
      <w:r w:rsidR="00A21A2C">
        <w:rPr>
          <w:rFonts w:hint="eastAsia"/>
          <w:sz w:val="24"/>
          <w:szCs w:val="24"/>
        </w:rPr>
        <w:t>8639</w:t>
      </w:r>
    </w:p>
    <w:p w:rsidR="00B002A0" w:rsidRPr="00B002A0" w:rsidRDefault="00B002A0" w:rsidP="00B002A0">
      <w:pPr>
        <w:ind w:left="2760" w:firstLine="840"/>
        <w:rPr>
          <w:sz w:val="24"/>
          <w:szCs w:val="24"/>
        </w:rPr>
      </w:pPr>
      <w:r w:rsidRPr="00B002A0">
        <w:rPr>
          <w:rFonts w:hint="eastAsia"/>
          <w:sz w:val="24"/>
          <w:szCs w:val="24"/>
        </w:rPr>
        <w:t>熊本市東区健軍２丁目４－１０</w:t>
      </w:r>
    </w:p>
    <w:p w:rsidR="00B002A0" w:rsidRDefault="00B002A0" w:rsidP="00B002A0">
      <w:pPr>
        <w:ind w:leftChars="1600" w:left="3360" w:firstLineChars="100" w:firstLine="240"/>
        <w:rPr>
          <w:sz w:val="24"/>
          <w:szCs w:val="24"/>
        </w:rPr>
      </w:pPr>
      <w:r w:rsidRPr="00B002A0">
        <w:rPr>
          <w:rFonts w:hint="eastAsia"/>
          <w:sz w:val="24"/>
          <w:szCs w:val="24"/>
        </w:rPr>
        <w:t xml:space="preserve">熊本県国民健康保険団体連合会　</w:t>
      </w:r>
      <w:r w:rsidR="00C52FEE">
        <w:rPr>
          <w:rFonts w:hint="eastAsia"/>
          <w:sz w:val="24"/>
          <w:szCs w:val="24"/>
        </w:rPr>
        <w:t>支払調整</w:t>
      </w:r>
      <w:r>
        <w:rPr>
          <w:rFonts w:hint="eastAsia"/>
          <w:sz w:val="24"/>
          <w:szCs w:val="24"/>
        </w:rPr>
        <w:t>課</w:t>
      </w:r>
    </w:p>
    <w:p w:rsidR="00B002A0" w:rsidRPr="00B002A0" w:rsidRDefault="00B002A0" w:rsidP="00B002A0">
      <w:pPr>
        <w:ind w:leftChars="1600" w:left="3360" w:firstLineChars="100" w:firstLine="240"/>
        <w:rPr>
          <w:sz w:val="24"/>
          <w:szCs w:val="24"/>
        </w:rPr>
      </w:pPr>
      <w:r>
        <w:rPr>
          <w:rFonts w:hint="eastAsia"/>
          <w:sz w:val="24"/>
          <w:szCs w:val="24"/>
        </w:rPr>
        <w:t>℡</w:t>
      </w:r>
      <w:r>
        <w:rPr>
          <w:rFonts w:hint="eastAsia"/>
          <w:sz w:val="24"/>
          <w:szCs w:val="24"/>
        </w:rPr>
        <w:t>096</w:t>
      </w:r>
      <w:r>
        <w:rPr>
          <w:rFonts w:hint="eastAsia"/>
          <w:sz w:val="24"/>
          <w:szCs w:val="24"/>
        </w:rPr>
        <w:t>（</w:t>
      </w:r>
      <w:r>
        <w:rPr>
          <w:rFonts w:hint="eastAsia"/>
          <w:sz w:val="24"/>
          <w:szCs w:val="24"/>
        </w:rPr>
        <w:t>365</w:t>
      </w:r>
      <w:r>
        <w:rPr>
          <w:rFonts w:hint="eastAsia"/>
          <w:sz w:val="24"/>
          <w:szCs w:val="24"/>
        </w:rPr>
        <w:t>）</w:t>
      </w:r>
      <w:r>
        <w:rPr>
          <w:rFonts w:hint="eastAsia"/>
          <w:sz w:val="24"/>
          <w:szCs w:val="24"/>
        </w:rPr>
        <w:t>0994</w:t>
      </w:r>
    </w:p>
    <w:sectPr w:rsidR="00B002A0" w:rsidRPr="00B002A0" w:rsidSect="00340E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425" w:rsidRDefault="00021425" w:rsidP="00B002A0">
      <w:r>
        <w:separator/>
      </w:r>
    </w:p>
  </w:endnote>
  <w:endnote w:type="continuationSeparator" w:id="0">
    <w:p w:rsidR="00021425" w:rsidRDefault="00021425" w:rsidP="00B0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425" w:rsidRDefault="00021425" w:rsidP="00B002A0">
      <w:r>
        <w:separator/>
      </w:r>
    </w:p>
  </w:footnote>
  <w:footnote w:type="continuationSeparator" w:id="0">
    <w:p w:rsidR="00021425" w:rsidRDefault="00021425" w:rsidP="00B0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B34C7"/>
    <w:multiLevelType w:val="hybridMultilevel"/>
    <w:tmpl w:val="601691AE"/>
    <w:lvl w:ilvl="0" w:tplc="28F2404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6F7568"/>
    <w:multiLevelType w:val="hybridMultilevel"/>
    <w:tmpl w:val="1AFED366"/>
    <w:lvl w:ilvl="0" w:tplc="DDA0E0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AA1F83"/>
    <w:multiLevelType w:val="hybridMultilevel"/>
    <w:tmpl w:val="536E1922"/>
    <w:lvl w:ilvl="0" w:tplc="9776F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D3B18"/>
    <w:multiLevelType w:val="hybridMultilevel"/>
    <w:tmpl w:val="4372E5D6"/>
    <w:lvl w:ilvl="0" w:tplc="E53A7E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A0"/>
    <w:rsid w:val="00021425"/>
    <w:rsid w:val="00153856"/>
    <w:rsid w:val="00205DB3"/>
    <w:rsid w:val="00281C1E"/>
    <w:rsid w:val="00340EF5"/>
    <w:rsid w:val="003C08ED"/>
    <w:rsid w:val="004B17C1"/>
    <w:rsid w:val="004F2593"/>
    <w:rsid w:val="00721E36"/>
    <w:rsid w:val="007858F8"/>
    <w:rsid w:val="00803283"/>
    <w:rsid w:val="0083413D"/>
    <w:rsid w:val="0087390F"/>
    <w:rsid w:val="008B4423"/>
    <w:rsid w:val="008B65E8"/>
    <w:rsid w:val="00940383"/>
    <w:rsid w:val="00A21A2C"/>
    <w:rsid w:val="00B002A0"/>
    <w:rsid w:val="00BE5A1B"/>
    <w:rsid w:val="00C52FEE"/>
    <w:rsid w:val="00C568B2"/>
    <w:rsid w:val="00DA69B0"/>
    <w:rsid w:val="00E6351E"/>
    <w:rsid w:val="00E651C3"/>
    <w:rsid w:val="00F2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2A0"/>
    <w:pPr>
      <w:tabs>
        <w:tab w:val="center" w:pos="4252"/>
        <w:tab w:val="right" w:pos="8504"/>
      </w:tabs>
      <w:snapToGrid w:val="0"/>
    </w:pPr>
  </w:style>
  <w:style w:type="character" w:customStyle="1" w:styleId="a4">
    <w:name w:val="ヘッダー (文字)"/>
    <w:basedOn w:val="a0"/>
    <w:link w:val="a3"/>
    <w:uiPriority w:val="99"/>
    <w:rsid w:val="00B002A0"/>
  </w:style>
  <w:style w:type="paragraph" w:styleId="a5">
    <w:name w:val="footer"/>
    <w:basedOn w:val="a"/>
    <w:link w:val="a6"/>
    <w:uiPriority w:val="99"/>
    <w:unhideWhenUsed/>
    <w:rsid w:val="00B002A0"/>
    <w:pPr>
      <w:tabs>
        <w:tab w:val="center" w:pos="4252"/>
        <w:tab w:val="right" w:pos="8504"/>
      </w:tabs>
      <w:snapToGrid w:val="0"/>
    </w:pPr>
  </w:style>
  <w:style w:type="character" w:customStyle="1" w:styleId="a6">
    <w:name w:val="フッター (文字)"/>
    <w:basedOn w:val="a0"/>
    <w:link w:val="a5"/>
    <w:uiPriority w:val="99"/>
    <w:rsid w:val="00B002A0"/>
  </w:style>
  <w:style w:type="table" w:styleId="a7">
    <w:name w:val="Table Grid"/>
    <w:basedOn w:val="a1"/>
    <w:uiPriority w:val="59"/>
    <w:rsid w:val="00B002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002A0"/>
    <w:pPr>
      <w:ind w:leftChars="400" w:left="840"/>
    </w:pPr>
  </w:style>
  <w:style w:type="paragraph" w:styleId="a9">
    <w:name w:val="Balloon Text"/>
    <w:basedOn w:val="a"/>
    <w:link w:val="aa"/>
    <w:uiPriority w:val="99"/>
    <w:semiHidden/>
    <w:unhideWhenUsed/>
    <w:rsid w:val="00F244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4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E000-151A-43CA-8D4B-2D958BE1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2025-03-19T07:53:00Z</dcterms:created>
  <dcterms:modified xsi:type="dcterms:W3CDTF">2025-03-19T07:53:00Z</dcterms:modified>
</cp:coreProperties>
</file>